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87CE7" w14:textId="77777777" w:rsidR="00265CDD" w:rsidRDefault="00265CDD" w:rsidP="00265CDD">
      <w:pPr>
        <w:pStyle w:val="Heading2"/>
        <w:shd w:val="clear" w:color="auto" w:fill="FFFFFF"/>
        <w:jc w:val="center"/>
        <w:textAlignment w:val="top"/>
        <w:rPr>
          <w:rFonts w:eastAsia="Times New Roman"/>
        </w:rPr>
      </w:pPr>
      <w:r>
        <w:rPr>
          <w:rStyle w:val="Strong"/>
          <w:rFonts w:eastAsia="Times New Roman"/>
        </w:rPr>
        <w:t>3-Part Webinar Series on Maintenance Therapy!</w:t>
      </w:r>
    </w:p>
    <w:tbl>
      <w:tblPr>
        <w:tblpPr w:leftFromText="45" w:rightFromText="45" w:bottomFromText="180" w:vertAnchor="text" w:tblpXSpec="right" w:tblpYSpec="center"/>
        <w:tblW w:w="5000" w:type="pct"/>
        <w:shd w:val="clear" w:color="auto" w:fill="E2EFD9"/>
        <w:tblCellMar>
          <w:left w:w="0" w:type="dxa"/>
          <w:right w:w="0" w:type="dxa"/>
        </w:tblCellMar>
        <w:tblLook w:val="04A0" w:firstRow="1" w:lastRow="0" w:firstColumn="1" w:lastColumn="0" w:noHBand="0" w:noVBand="1"/>
      </w:tblPr>
      <w:tblGrid>
        <w:gridCol w:w="9810"/>
      </w:tblGrid>
      <w:tr w:rsidR="00265CDD" w14:paraId="00BE7048" w14:textId="77777777" w:rsidTr="00265CDD">
        <w:tc>
          <w:tcPr>
            <w:tcW w:w="0" w:type="auto"/>
            <w:tcBorders>
              <w:top w:val="single" w:sz="8" w:space="0" w:color="auto"/>
              <w:left w:val="single" w:sz="8" w:space="0" w:color="auto"/>
              <w:bottom w:val="single" w:sz="8" w:space="0" w:color="auto"/>
              <w:right w:val="single" w:sz="8" w:space="0" w:color="auto"/>
            </w:tcBorders>
            <w:shd w:val="clear" w:color="auto" w:fill="E2EFD9"/>
            <w:tcMar>
              <w:top w:w="180" w:type="dxa"/>
              <w:left w:w="225" w:type="dxa"/>
              <w:bottom w:w="180" w:type="dxa"/>
              <w:right w:w="225" w:type="dxa"/>
            </w:tcMar>
            <w:hideMark/>
          </w:tcPr>
          <w:p w14:paraId="2C4C5AD9" w14:textId="77777777" w:rsidR="00265CDD" w:rsidRDefault="00265CDD">
            <w:pPr>
              <w:pStyle w:val="Heading3"/>
              <w:jc w:val="center"/>
              <w:rPr>
                <w:rFonts w:eastAsia="Times New Roman"/>
              </w:rPr>
            </w:pPr>
            <w:r>
              <w:rPr>
                <w:rStyle w:val="Strong"/>
                <w:rFonts w:eastAsia="Times New Roman"/>
              </w:rPr>
              <w:t xml:space="preserve">Registration: </w:t>
            </w:r>
          </w:p>
          <w:p w14:paraId="5587DEE5" w14:textId="77777777" w:rsidR="00265CDD" w:rsidRDefault="00265CDD">
            <w:pPr>
              <w:spacing w:before="100" w:beforeAutospacing="1" w:after="100" w:afterAutospacing="1"/>
              <w:rPr>
                <w:rStyle w:val="Hyperlink"/>
                <w:rFonts w:ascii="Helvetica Neue" w:hAnsi="Helvetica Neue"/>
                <w:sz w:val="33"/>
                <w:szCs w:val="33"/>
              </w:rPr>
            </w:pPr>
            <w:r>
              <w:rPr>
                <w:rFonts w:ascii="Helvetica Neue" w:hAnsi="Helvetica Neue"/>
                <w:color w:val="222222"/>
                <w:sz w:val="33"/>
                <w:szCs w:val="33"/>
              </w:rPr>
              <w:t xml:space="preserve">The </w:t>
            </w:r>
            <w:r>
              <w:rPr>
                <w:rStyle w:val="Strong"/>
                <w:rFonts w:ascii="Helvetica Neue" w:hAnsi="Helvetica Neue"/>
                <w:color w:val="222222"/>
                <w:sz w:val="33"/>
                <w:szCs w:val="33"/>
              </w:rPr>
              <w:t>three part Maintenance Therapy Series</w:t>
            </w:r>
            <w:r>
              <w:rPr>
                <w:rFonts w:ascii="Helvetica Neue" w:hAnsi="Helvetica Neue"/>
                <w:color w:val="222222"/>
                <w:sz w:val="33"/>
                <w:szCs w:val="33"/>
              </w:rPr>
              <w:t>:</w:t>
            </w:r>
            <w:r>
              <w:rPr>
                <w:rFonts w:ascii="Helvetica Neue" w:hAnsi="Helvetica Neue"/>
                <w:color w:val="222222"/>
                <w:sz w:val="33"/>
                <w:szCs w:val="33"/>
              </w:rPr>
              <w:br/>
              <w:t>$</w:t>
            </w:r>
            <w:r>
              <w:rPr>
                <w:sz w:val="33"/>
                <w:szCs w:val="33"/>
              </w:rPr>
              <w:t>399</w:t>
            </w:r>
            <w:r>
              <w:rPr>
                <w:rFonts w:ascii="Helvetica Neue" w:hAnsi="Helvetica Neue"/>
                <w:color w:val="222222"/>
                <w:sz w:val="33"/>
                <w:szCs w:val="33"/>
              </w:rPr>
              <w:br/>
            </w:r>
            <w:hyperlink r:id="rId6" w:history="1">
              <w:r>
                <w:rPr>
                  <w:rStyle w:val="Hyperlink"/>
                  <w:rFonts w:ascii="Helvetica Neue" w:hAnsi="Helvetica Neue"/>
                  <w:sz w:val="33"/>
                  <w:szCs w:val="33"/>
                </w:rPr>
                <w:t>Register Here</w:t>
              </w:r>
            </w:hyperlink>
            <w:bookmarkStart w:id="0" w:name="_GoBack"/>
            <w:bookmarkEnd w:id="0"/>
          </w:p>
          <w:p w14:paraId="084601C4" w14:textId="0C75C554" w:rsidR="008252B3" w:rsidRDefault="00250D8F">
            <w:pPr>
              <w:spacing w:before="100" w:beforeAutospacing="1" w:after="100" w:afterAutospacing="1"/>
            </w:pPr>
            <w:r>
              <w:rPr>
                <w:rFonts w:ascii="Arial" w:hAnsi="Arial" w:cs="Arial"/>
                <w:b/>
                <w:bCs/>
                <w:color w:val="1F497D"/>
              </w:rPr>
              <w:t xml:space="preserve">GAHHA members receive a 15% discount – use </w:t>
            </w:r>
            <w:r>
              <w:rPr>
                <w:b/>
                <w:bCs/>
              </w:rPr>
              <w:t xml:space="preserve">code </w:t>
            </w:r>
            <w:r>
              <w:rPr>
                <w:b/>
                <w:bCs/>
                <w:highlight w:val="yellow"/>
              </w:rPr>
              <w:t>GAMEMBER2018</w:t>
            </w:r>
          </w:p>
        </w:tc>
      </w:tr>
    </w:tbl>
    <w:p w14:paraId="24E636DA" w14:textId="6AB5E5E0" w:rsidR="00265CDD" w:rsidRDefault="00265CDD" w:rsidP="00265CDD">
      <w:pPr>
        <w:shd w:val="clear" w:color="auto" w:fill="FFFFFF"/>
        <w:spacing w:before="100" w:beforeAutospacing="1" w:after="100" w:afterAutospacing="1"/>
        <w:textAlignment w:val="top"/>
      </w:pPr>
      <w:r>
        <w:rPr>
          <w:rFonts w:ascii="Helvetica Neue" w:hAnsi="Helvetica Neue"/>
          <w:color w:val="222222"/>
          <w:sz w:val="21"/>
          <w:szCs w:val="21"/>
        </w:rPr>
        <w:t xml:space="preserve">We are excited to announce that Kornetti and Krafft, experts in the realm of therapy, are presenting a 3-part series of webinars with Georgia </w:t>
      </w:r>
      <w:r w:rsidR="00B256FB">
        <w:rPr>
          <w:rFonts w:ascii="Helvetica Neue" w:hAnsi="Helvetica Neue"/>
          <w:color w:val="222222"/>
          <w:sz w:val="21"/>
          <w:szCs w:val="21"/>
        </w:rPr>
        <w:t>Assoc</w:t>
      </w:r>
      <w:r w:rsidR="00C12E6D">
        <w:rPr>
          <w:rFonts w:ascii="Helvetica Neue" w:hAnsi="Helvetica Neue"/>
          <w:color w:val="222222"/>
          <w:sz w:val="21"/>
          <w:szCs w:val="21"/>
        </w:rPr>
        <w:t xml:space="preserve">iation for Home Health Agencies, Inc. </w:t>
      </w:r>
      <w:r>
        <w:rPr>
          <w:rFonts w:ascii="Helvetica Neue" w:hAnsi="Helvetica Neue"/>
          <w:color w:val="222222"/>
          <w:sz w:val="21"/>
          <w:szCs w:val="21"/>
        </w:rPr>
        <w:t xml:space="preserve">on an area of great need in the home care area: </w:t>
      </w:r>
      <w:r>
        <w:rPr>
          <w:rStyle w:val="Strong"/>
          <w:rFonts w:ascii="Helvetica Neue" w:hAnsi="Helvetica Neue"/>
          <w:color w:val="222222"/>
          <w:sz w:val="21"/>
          <w:szCs w:val="21"/>
        </w:rPr>
        <w:t>Maintenance Therapy</w:t>
      </w:r>
      <w:r>
        <w:rPr>
          <w:rFonts w:ascii="Helvetica Neue" w:hAnsi="Helvetica Neue"/>
          <w:color w:val="222222"/>
          <w:sz w:val="21"/>
          <w:szCs w:val="21"/>
        </w:rPr>
        <w:t>.</w:t>
      </w:r>
    </w:p>
    <w:p w14:paraId="2ED3019E" w14:textId="77777777" w:rsidR="00265CDD" w:rsidRDefault="00265CDD" w:rsidP="00265CDD">
      <w:pPr>
        <w:shd w:val="clear" w:color="auto" w:fill="FFFFFF"/>
        <w:spacing w:before="100" w:beforeAutospacing="1" w:after="100" w:afterAutospacing="1"/>
        <w:textAlignment w:val="top"/>
      </w:pPr>
      <w:r>
        <w:rPr>
          <w:rFonts w:ascii="Helvetica Neue" w:hAnsi="Helvetica Neue"/>
          <w:color w:val="222222"/>
          <w:sz w:val="21"/>
          <w:szCs w:val="21"/>
        </w:rPr>
        <w:t xml:space="preserve">Much discussion and interest has been generated since the </w:t>
      </w:r>
      <w:proofErr w:type="spellStart"/>
      <w:r>
        <w:rPr>
          <w:rStyle w:val="Emphasis"/>
          <w:rFonts w:ascii="Helvetica Neue" w:hAnsi="Helvetica Neue"/>
          <w:color w:val="222222"/>
          <w:sz w:val="21"/>
          <w:szCs w:val="21"/>
        </w:rPr>
        <w:t>Jimmo</w:t>
      </w:r>
      <w:proofErr w:type="spellEnd"/>
      <w:r>
        <w:rPr>
          <w:rStyle w:val="Emphasis"/>
          <w:rFonts w:ascii="Helvetica Neue" w:hAnsi="Helvetica Neue"/>
          <w:color w:val="222222"/>
          <w:sz w:val="21"/>
          <w:szCs w:val="21"/>
        </w:rPr>
        <w:t xml:space="preserve"> v </w:t>
      </w:r>
      <w:proofErr w:type="spellStart"/>
      <w:r>
        <w:rPr>
          <w:rStyle w:val="Emphasis"/>
          <w:rFonts w:ascii="Helvetica Neue" w:hAnsi="Helvetica Neue"/>
          <w:color w:val="222222"/>
          <w:sz w:val="21"/>
          <w:szCs w:val="21"/>
        </w:rPr>
        <w:t>Sebelius</w:t>
      </w:r>
      <w:proofErr w:type="spellEnd"/>
      <w:r>
        <w:rPr>
          <w:rStyle w:val="Emphasis"/>
          <w:rFonts w:ascii="Helvetica Neue" w:hAnsi="Helvetica Neue"/>
          <w:color w:val="222222"/>
          <w:sz w:val="21"/>
          <w:szCs w:val="21"/>
        </w:rPr>
        <w:t xml:space="preserve"> </w:t>
      </w:r>
      <w:r>
        <w:rPr>
          <w:rFonts w:ascii="Helvetica Neue" w:hAnsi="Helvetica Neue"/>
          <w:color w:val="222222"/>
          <w:sz w:val="21"/>
          <w:szCs w:val="21"/>
        </w:rPr>
        <w:t>ruling, but the issue of maintenance therapy was a component of the Medicare Part A Home Health Benefit long before that court case. Currently, many home health agencies, as well as their therapy staff, have limited or no experience in addressing the issue of maintenance therapy.</w:t>
      </w:r>
    </w:p>
    <w:p w14:paraId="6FF1E71F" w14:textId="00C46149" w:rsidR="00265CDD" w:rsidRDefault="00265CDD" w:rsidP="00265CDD">
      <w:pPr>
        <w:shd w:val="clear" w:color="auto" w:fill="FFFFFF"/>
        <w:spacing w:before="100" w:beforeAutospacing="1" w:after="100" w:afterAutospacing="1"/>
        <w:textAlignment w:val="top"/>
      </w:pPr>
      <w:r>
        <w:rPr>
          <w:rStyle w:val="Strong"/>
          <w:rFonts w:ascii="Helvetica Neue" w:hAnsi="Helvetica Neue"/>
          <w:color w:val="222222"/>
          <w:sz w:val="21"/>
          <w:szCs w:val="21"/>
        </w:rPr>
        <w:t>Kornetti &amp; Krafft Health Care Solutions</w:t>
      </w:r>
      <w:r>
        <w:rPr>
          <w:rFonts w:ascii="Helvetica Neue" w:hAnsi="Helvetica Neue"/>
          <w:color w:val="222222"/>
          <w:sz w:val="21"/>
          <w:szCs w:val="21"/>
        </w:rPr>
        <w:t> frequently receive questions and concerns about maintenance therapy in the home health setting, particularly on issues like</w:t>
      </w:r>
    </w:p>
    <w:p w14:paraId="2E3C74DB" w14:textId="77777777" w:rsidR="00265CDD" w:rsidRDefault="00265CDD" w:rsidP="00265CDD">
      <w:pPr>
        <w:numPr>
          <w:ilvl w:val="0"/>
          <w:numId w:val="1"/>
        </w:numPr>
        <w:shd w:val="clear" w:color="auto" w:fill="FFFFFF"/>
        <w:spacing w:before="100" w:beforeAutospacing="1" w:after="100" w:afterAutospacing="1"/>
        <w:textAlignment w:val="top"/>
        <w:rPr>
          <w:rFonts w:eastAsia="Times New Roman"/>
          <w:color w:val="222222"/>
        </w:rPr>
      </w:pPr>
      <w:r>
        <w:rPr>
          <w:rFonts w:ascii="Helvetica Neue" w:eastAsia="Times New Roman" w:hAnsi="Helvetica Neue"/>
          <w:color w:val="222222"/>
          <w:sz w:val="21"/>
          <w:szCs w:val="21"/>
        </w:rPr>
        <w:t>proper beneficiary identification;</w:t>
      </w:r>
    </w:p>
    <w:p w14:paraId="605BB6AB" w14:textId="77777777" w:rsidR="00265CDD" w:rsidRDefault="00265CDD" w:rsidP="00265CDD">
      <w:pPr>
        <w:numPr>
          <w:ilvl w:val="0"/>
          <w:numId w:val="1"/>
        </w:numPr>
        <w:shd w:val="clear" w:color="auto" w:fill="FFFFFF"/>
        <w:spacing w:before="100" w:beforeAutospacing="1" w:after="100" w:afterAutospacing="1"/>
        <w:textAlignment w:val="top"/>
        <w:rPr>
          <w:rFonts w:eastAsia="Times New Roman"/>
          <w:color w:val="222222"/>
        </w:rPr>
      </w:pPr>
      <w:r>
        <w:rPr>
          <w:rFonts w:ascii="Helvetica Neue" w:eastAsia="Times New Roman" w:hAnsi="Helvetica Neue"/>
          <w:color w:val="222222"/>
          <w:sz w:val="21"/>
          <w:szCs w:val="21"/>
        </w:rPr>
        <w:t>supportive documentation;</w:t>
      </w:r>
    </w:p>
    <w:p w14:paraId="397BB868" w14:textId="77777777" w:rsidR="00265CDD" w:rsidRDefault="00265CDD" w:rsidP="00265CDD">
      <w:pPr>
        <w:numPr>
          <w:ilvl w:val="0"/>
          <w:numId w:val="1"/>
        </w:numPr>
        <w:shd w:val="clear" w:color="auto" w:fill="FFFFFF"/>
        <w:spacing w:before="100" w:beforeAutospacing="1" w:after="100" w:afterAutospacing="1"/>
        <w:textAlignment w:val="top"/>
        <w:rPr>
          <w:rFonts w:eastAsia="Times New Roman"/>
          <w:color w:val="222222"/>
        </w:rPr>
      </w:pPr>
      <w:r>
        <w:rPr>
          <w:rFonts w:ascii="Helvetica Neue" w:eastAsia="Times New Roman" w:hAnsi="Helvetica Neue"/>
          <w:color w:val="222222"/>
          <w:sz w:val="21"/>
          <w:szCs w:val="21"/>
        </w:rPr>
        <w:t>therapy utilization; and</w:t>
      </w:r>
    </w:p>
    <w:p w14:paraId="5A5E320A" w14:textId="77777777" w:rsidR="00265CDD" w:rsidRDefault="00265CDD" w:rsidP="00265CDD">
      <w:pPr>
        <w:numPr>
          <w:ilvl w:val="0"/>
          <w:numId w:val="1"/>
        </w:numPr>
        <w:shd w:val="clear" w:color="auto" w:fill="FFFFFF"/>
        <w:spacing w:before="100" w:beforeAutospacing="1" w:after="100" w:afterAutospacing="1"/>
        <w:textAlignment w:val="top"/>
        <w:rPr>
          <w:rFonts w:eastAsia="Times New Roman"/>
          <w:color w:val="222222"/>
        </w:rPr>
      </w:pPr>
      <w:r>
        <w:rPr>
          <w:rFonts w:ascii="Helvetica Neue" w:eastAsia="Times New Roman" w:hAnsi="Helvetica Neue"/>
          <w:color w:val="222222"/>
          <w:sz w:val="21"/>
          <w:szCs w:val="21"/>
        </w:rPr>
        <w:t>billing procedures.</w:t>
      </w:r>
    </w:p>
    <w:p w14:paraId="6AB295AD" w14:textId="77777777" w:rsidR="00265CDD" w:rsidRDefault="00265CDD" w:rsidP="00265CDD">
      <w:pPr>
        <w:shd w:val="clear" w:color="auto" w:fill="FFFFFF"/>
        <w:spacing w:before="100" w:beforeAutospacing="1" w:after="100" w:afterAutospacing="1"/>
        <w:textAlignment w:val="top"/>
      </w:pPr>
      <w:r>
        <w:rPr>
          <w:rFonts w:ascii="Helvetica Neue" w:hAnsi="Helvetica Neue"/>
          <w:color w:val="222222"/>
          <w:sz w:val="21"/>
          <w:szCs w:val="21"/>
        </w:rPr>
        <w:t>Getting this information </w:t>
      </w:r>
      <w:r>
        <w:rPr>
          <w:rStyle w:val="Emphasis"/>
          <w:rFonts w:ascii="Helvetica Neue" w:hAnsi="Helvetica Neue"/>
          <w:color w:val="222222"/>
          <w:sz w:val="21"/>
          <w:szCs w:val="21"/>
        </w:rPr>
        <w:t>right</w:t>
      </w:r>
      <w:r>
        <w:rPr>
          <w:rFonts w:ascii="Helvetica Neue" w:hAnsi="Helvetica Neue"/>
          <w:color w:val="222222"/>
          <w:sz w:val="21"/>
          <w:szCs w:val="21"/>
        </w:rPr>
        <w:t> is critical for any organization to ensure that the revenue generated by this arm of the home health benefit is soundly protected in the audit-intensive environment in the industry.</w:t>
      </w:r>
    </w:p>
    <w:p w14:paraId="60250B33" w14:textId="77777777" w:rsidR="00265CDD" w:rsidRDefault="00265CDD" w:rsidP="00265CDD">
      <w:pPr>
        <w:shd w:val="clear" w:color="auto" w:fill="FFFFFF"/>
        <w:spacing w:before="100" w:beforeAutospacing="1" w:after="100" w:afterAutospacing="1"/>
        <w:textAlignment w:val="top"/>
      </w:pPr>
      <w:r>
        <w:rPr>
          <w:rFonts w:ascii="Helvetica Neue" w:hAnsi="Helvetica Neue"/>
          <w:color w:val="222222"/>
          <w:sz w:val="21"/>
          <w:szCs w:val="21"/>
        </w:rPr>
        <w:t>This webinar series will provide the attendee/participant with clear and concise information about the do’s &amp; don’ts of home health maintenance therapy. Presentation and discussion will include guidelines for therapy documentation, utilization, proper billing codes, and patient scenarios.</w:t>
      </w:r>
    </w:p>
    <w:p w14:paraId="082B9F50" w14:textId="77777777" w:rsidR="00265CDD" w:rsidRDefault="00265CDD" w:rsidP="00265CDD">
      <w:pPr>
        <w:numPr>
          <w:ilvl w:val="0"/>
          <w:numId w:val="2"/>
        </w:numPr>
        <w:shd w:val="clear" w:color="auto" w:fill="FFFFFF"/>
        <w:spacing w:before="100" w:beforeAutospacing="1" w:after="100" w:afterAutospacing="1"/>
        <w:textAlignment w:val="top"/>
        <w:rPr>
          <w:rFonts w:eastAsia="Times New Roman"/>
        </w:rPr>
      </w:pPr>
      <w:r>
        <w:rPr>
          <w:rFonts w:ascii="Helvetica Neue" w:eastAsia="Times New Roman" w:hAnsi="Helvetica Neue"/>
          <w:color w:val="222222"/>
          <w:sz w:val="21"/>
          <w:szCs w:val="21"/>
        </w:rPr>
        <w:t xml:space="preserve">Three-Part Webinar Series </w:t>
      </w:r>
    </w:p>
    <w:p w14:paraId="0C8B763D" w14:textId="77777777" w:rsidR="00265CDD" w:rsidRDefault="00265CDD" w:rsidP="00265CDD">
      <w:pPr>
        <w:shd w:val="clear" w:color="auto" w:fill="FFFFFF"/>
        <w:spacing w:before="100" w:beforeAutospacing="1" w:after="100" w:afterAutospacing="1"/>
        <w:textAlignment w:val="top"/>
      </w:pPr>
      <w:r>
        <w:rPr>
          <w:rStyle w:val="Strong"/>
          <w:rFonts w:ascii="Helvetica Neue" w:hAnsi="Helvetica Neue"/>
          <w:color w:val="222222"/>
          <w:sz w:val="21"/>
          <w:szCs w:val="21"/>
          <w:u w:val="single"/>
        </w:rPr>
        <w:t>3 Part Webinar Maintenance Therapy Series</w:t>
      </w:r>
    </w:p>
    <w:p w14:paraId="5D43C226" w14:textId="77777777" w:rsidR="00265CDD" w:rsidRDefault="00265CDD" w:rsidP="00265CDD">
      <w:pPr>
        <w:shd w:val="clear" w:color="auto" w:fill="FFFFFF"/>
        <w:spacing w:before="100" w:beforeAutospacing="1" w:after="100" w:afterAutospacing="1"/>
        <w:textAlignment w:val="top"/>
      </w:pPr>
      <w:r>
        <w:rPr>
          <w:rStyle w:val="Emphasis"/>
          <w:rFonts w:ascii="Helvetica Neue" w:hAnsi="Helvetica Neue"/>
          <w:color w:val="222222"/>
          <w:sz w:val="21"/>
          <w:szCs w:val="21"/>
        </w:rPr>
        <w:t>Maintenance Therapy: Effective Operationalizing of the Regulations</w:t>
      </w:r>
    </w:p>
    <w:p w14:paraId="0B7C0A4B" w14:textId="77777777" w:rsidR="00265CDD" w:rsidRDefault="00265CDD" w:rsidP="00265CDD">
      <w:pPr>
        <w:shd w:val="clear" w:color="auto" w:fill="FFFFFF"/>
        <w:spacing w:before="100" w:beforeAutospacing="1" w:after="100" w:afterAutospacing="1"/>
        <w:textAlignment w:val="top"/>
      </w:pPr>
      <w:r>
        <w:rPr>
          <w:rFonts w:ascii="Helvetica Neue" w:hAnsi="Helvetica Neue"/>
          <w:color w:val="222222"/>
          <w:sz w:val="21"/>
          <w:szCs w:val="21"/>
        </w:rPr>
        <w:lastRenderedPageBreak/>
        <w:t>These seminars intend to provide the attendee/participant with clear and concise information about the do’s &amp; don’ts of home health maintenance therapy. Presentation and discussion will include guidelines for therapy documentation, utilization, billing codes, and patient scenarios.</w:t>
      </w:r>
    </w:p>
    <w:p w14:paraId="30A39499" w14:textId="77777777" w:rsidR="00265CDD" w:rsidRDefault="00265CDD" w:rsidP="00265CDD">
      <w:pPr>
        <w:shd w:val="clear" w:color="auto" w:fill="FFFFFF"/>
        <w:spacing w:before="100" w:beforeAutospacing="1" w:after="100" w:afterAutospacing="1"/>
        <w:textAlignment w:val="top"/>
      </w:pPr>
      <w:r>
        <w:rPr>
          <w:rFonts w:ascii="Helvetica Neue" w:hAnsi="Helvetica Neue"/>
          <w:color w:val="222222"/>
          <w:sz w:val="21"/>
          <w:szCs w:val="21"/>
        </w:rPr>
        <w:t>The content is divided as follows and each seminar is 90 minutes in length:</w:t>
      </w:r>
    </w:p>
    <w:p w14:paraId="0E8871A6" w14:textId="77777777" w:rsidR="00265CDD" w:rsidRDefault="00265CDD" w:rsidP="00265CDD">
      <w:pPr>
        <w:numPr>
          <w:ilvl w:val="0"/>
          <w:numId w:val="3"/>
        </w:numPr>
        <w:shd w:val="clear" w:color="auto" w:fill="FFFFFF"/>
        <w:spacing w:before="100" w:beforeAutospacing="1" w:after="100" w:afterAutospacing="1"/>
        <w:textAlignment w:val="top"/>
        <w:rPr>
          <w:rFonts w:eastAsia="Times New Roman"/>
          <w:color w:val="222222"/>
        </w:rPr>
      </w:pPr>
      <w:r>
        <w:rPr>
          <w:rFonts w:ascii="Helvetica Neue" w:eastAsia="Times New Roman" w:hAnsi="Helvetica Neue"/>
          <w:color w:val="222222"/>
          <w:sz w:val="21"/>
          <w:szCs w:val="21"/>
        </w:rPr>
        <w:t>Part 1: Regulations and Definitions</w:t>
      </w:r>
    </w:p>
    <w:p w14:paraId="237CAC65" w14:textId="77777777" w:rsidR="00265CDD" w:rsidRDefault="00265CDD" w:rsidP="00265CDD">
      <w:pPr>
        <w:numPr>
          <w:ilvl w:val="0"/>
          <w:numId w:val="3"/>
        </w:numPr>
        <w:shd w:val="clear" w:color="auto" w:fill="FFFFFF"/>
        <w:spacing w:before="100" w:beforeAutospacing="1" w:after="100" w:afterAutospacing="1"/>
        <w:textAlignment w:val="top"/>
        <w:rPr>
          <w:rFonts w:eastAsia="Times New Roman"/>
          <w:color w:val="222222"/>
        </w:rPr>
      </w:pPr>
      <w:r>
        <w:rPr>
          <w:rFonts w:ascii="Helvetica Neue" w:eastAsia="Times New Roman" w:hAnsi="Helvetica Neue"/>
          <w:color w:val="222222"/>
          <w:sz w:val="21"/>
          <w:szCs w:val="21"/>
        </w:rPr>
        <w:t>Part 2: Assessments and Care Planning</w:t>
      </w:r>
    </w:p>
    <w:p w14:paraId="00EE7649" w14:textId="77777777" w:rsidR="00265CDD" w:rsidRDefault="00265CDD" w:rsidP="00265CDD">
      <w:pPr>
        <w:numPr>
          <w:ilvl w:val="0"/>
          <w:numId w:val="3"/>
        </w:numPr>
        <w:shd w:val="clear" w:color="auto" w:fill="FFFFFF"/>
        <w:spacing w:before="100" w:beforeAutospacing="1" w:after="100" w:afterAutospacing="1"/>
        <w:textAlignment w:val="top"/>
        <w:rPr>
          <w:rFonts w:eastAsia="Times New Roman"/>
          <w:color w:val="222222"/>
        </w:rPr>
      </w:pPr>
      <w:r>
        <w:rPr>
          <w:rFonts w:ascii="Helvetica Neue" w:eastAsia="Times New Roman" w:hAnsi="Helvetica Neue"/>
          <w:color w:val="222222"/>
          <w:sz w:val="21"/>
          <w:szCs w:val="21"/>
        </w:rPr>
        <w:t>Part 3: Reassessments and Follow Up Visits</w:t>
      </w:r>
    </w:p>
    <w:p w14:paraId="573C8EF5" w14:textId="77777777" w:rsidR="00265CDD" w:rsidRDefault="00265CDD" w:rsidP="00265CDD">
      <w:pPr>
        <w:shd w:val="clear" w:color="auto" w:fill="FFFFFF"/>
        <w:spacing w:before="100" w:beforeAutospacing="1" w:after="100" w:afterAutospacing="1"/>
        <w:textAlignment w:val="top"/>
      </w:pPr>
      <w:r>
        <w:rPr>
          <w:rFonts w:ascii="Helvetica Neue" w:hAnsi="Helvetica Neue"/>
          <w:color w:val="222222"/>
          <w:sz w:val="21"/>
          <w:szCs w:val="21"/>
        </w:rPr>
        <w:t>Each session includes a recorded copy of the event to make sure no one in your organization misses this important information.</w:t>
      </w:r>
    </w:p>
    <w:p w14:paraId="49452EF0" w14:textId="42F49FA2" w:rsidR="00265CDD" w:rsidRDefault="00265CDD" w:rsidP="00265CDD">
      <w:pPr>
        <w:shd w:val="clear" w:color="auto" w:fill="FFFFFF"/>
        <w:spacing w:before="100" w:beforeAutospacing="1" w:after="100" w:afterAutospacing="1"/>
        <w:textAlignment w:val="top"/>
      </w:pPr>
      <w:r>
        <w:rPr>
          <w:rFonts w:ascii="Helvetica Neue" w:hAnsi="Helvetica Neue"/>
          <w:color w:val="222222"/>
          <w:sz w:val="21"/>
          <w:szCs w:val="21"/>
        </w:rPr>
        <w:t xml:space="preserve">Costs are for </w:t>
      </w:r>
      <w:r w:rsidR="00C12E6D">
        <w:rPr>
          <w:rFonts w:ascii="Helvetica Neue" w:hAnsi="Helvetica Neue"/>
          <w:color w:val="222222"/>
          <w:sz w:val="21"/>
          <w:szCs w:val="21"/>
        </w:rPr>
        <w:t xml:space="preserve">Georgia Association for Home Health Agencies, Inc. </w:t>
      </w:r>
      <w:r>
        <w:rPr>
          <w:rFonts w:ascii="Helvetica Neue" w:hAnsi="Helvetica Neue"/>
          <w:color w:val="222222"/>
          <w:sz w:val="21"/>
          <w:szCs w:val="21"/>
        </w:rPr>
        <w:t xml:space="preserve"> members and non- members as follows:</w:t>
      </w:r>
    </w:p>
    <w:p w14:paraId="7E267BA2" w14:textId="77777777" w:rsidR="00265CDD" w:rsidRDefault="00265CDD" w:rsidP="00265CDD">
      <w:pPr>
        <w:shd w:val="clear" w:color="auto" w:fill="FFFFFF"/>
        <w:spacing w:before="100" w:beforeAutospacing="1" w:after="100" w:afterAutospacing="1"/>
        <w:textAlignment w:val="top"/>
      </w:pPr>
      <w:r>
        <w:rPr>
          <w:rFonts w:ascii="Helvetica Neue" w:hAnsi="Helvetica Neue"/>
          <w:color w:val="222222"/>
          <w:sz w:val="21"/>
          <w:szCs w:val="21"/>
        </w:rPr>
        <w:t xml:space="preserve">The </w:t>
      </w:r>
      <w:r>
        <w:rPr>
          <w:rStyle w:val="Strong"/>
          <w:rFonts w:ascii="Helvetica Neue" w:hAnsi="Helvetica Neue"/>
          <w:color w:val="222222"/>
          <w:sz w:val="21"/>
          <w:szCs w:val="21"/>
        </w:rPr>
        <w:t>three session clinician series</w:t>
      </w:r>
      <w:r>
        <w:rPr>
          <w:rFonts w:ascii="Helvetica Neue" w:hAnsi="Helvetica Neue"/>
          <w:color w:val="222222"/>
          <w:sz w:val="21"/>
          <w:szCs w:val="21"/>
        </w:rPr>
        <w:t>: $399</w:t>
      </w:r>
    </w:p>
    <w:p w14:paraId="2561FCE0" w14:textId="77777777" w:rsidR="00265CDD" w:rsidRDefault="00265CDD" w:rsidP="00265CDD">
      <w:pPr>
        <w:shd w:val="clear" w:color="auto" w:fill="FFFFFF"/>
        <w:spacing w:before="100" w:beforeAutospacing="1" w:after="100" w:afterAutospacing="1"/>
        <w:textAlignment w:val="top"/>
      </w:pPr>
      <w:r>
        <w:rPr>
          <w:rFonts w:ascii="Helvetica Neue" w:hAnsi="Helvetica Neue"/>
          <w:color w:val="222222"/>
          <w:sz w:val="21"/>
          <w:szCs w:val="21"/>
        </w:rPr>
        <w:t>After you register for these sessions, you will receive a confirmation email message with instructions on how to join the event.</w:t>
      </w:r>
    </w:p>
    <w:p w14:paraId="3B2EDD24" w14:textId="50A75790" w:rsidR="00265CDD" w:rsidRDefault="00265CDD" w:rsidP="00265CDD">
      <w:pPr>
        <w:pStyle w:val="ListParagraph"/>
        <w:numPr>
          <w:ilvl w:val="0"/>
          <w:numId w:val="4"/>
        </w:numPr>
        <w:shd w:val="clear" w:color="auto" w:fill="FFFFFF"/>
        <w:spacing w:before="100" w:beforeAutospacing="1" w:after="100" w:afterAutospacing="1"/>
        <w:textAlignment w:val="top"/>
        <w:rPr>
          <w:rFonts w:eastAsia="Times New Roman"/>
          <w:color w:val="222222"/>
        </w:rPr>
      </w:pPr>
      <w:r>
        <w:rPr>
          <w:rStyle w:val="Strong"/>
          <w:rFonts w:ascii="Helvetica Neue" w:eastAsia="Times New Roman" w:hAnsi="Helvetica Neue"/>
          <w:color w:val="222222"/>
          <w:sz w:val="21"/>
          <w:szCs w:val="21"/>
        </w:rPr>
        <w:t xml:space="preserve">GAHHA Maintenance Therapy Session 1 – </w:t>
      </w:r>
      <w:r w:rsidR="008252B3">
        <w:rPr>
          <w:rStyle w:val="Strong"/>
          <w:rFonts w:ascii="Helvetica Neue" w:eastAsia="Times New Roman" w:hAnsi="Helvetica Neue"/>
          <w:color w:val="222222"/>
          <w:sz w:val="21"/>
          <w:szCs w:val="21"/>
        </w:rPr>
        <w:t>11/8</w:t>
      </w:r>
      <w:r>
        <w:rPr>
          <w:rStyle w:val="Strong"/>
          <w:rFonts w:ascii="Helvetica Neue" w:eastAsia="Times New Roman" w:hAnsi="Helvetica Neue"/>
          <w:color w:val="222222"/>
          <w:sz w:val="21"/>
          <w:szCs w:val="21"/>
        </w:rPr>
        <w:t>/18</w:t>
      </w:r>
    </w:p>
    <w:p w14:paraId="1789501C" w14:textId="5A3321BF" w:rsidR="00265CDD" w:rsidRDefault="00265CDD" w:rsidP="000B3856">
      <w:pPr>
        <w:pStyle w:val="ListParagraph"/>
        <w:numPr>
          <w:ilvl w:val="0"/>
          <w:numId w:val="4"/>
        </w:numPr>
        <w:shd w:val="clear" w:color="auto" w:fill="FFFFFF"/>
        <w:spacing w:before="100" w:beforeAutospacing="1" w:after="100" w:afterAutospacing="1"/>
        <w:textAlignment w:val="top"/>
      </w:pPr>
      <w:r w:rsidRPr="008252B3">
        <w:rPr>
          <w:rStyle w:val="Strong"/>
          <w:rFonts w:ascii="Helvetica Neue" w:eastAsia="Times New Roman" w:hAnsi="Helvetica Neue"/>
          <w:color w:val="222222"/>
          <w:sz w:val="21"/>
          <w:szCs w:val="21"/>
        </w:rPr>
        <w:t>from 8:30am-10am EST</w:t>
      </w:r>
      <w:r w:rsidRPr="008252B3">
        <w:rPr>
          <w:rFonts w:ascii="Helvetica Neue" w:eastAsia="Times New Roman" w:hAnsi="Helvetica Neue"/>
          <w:b/>
          <w:bCs/>
          <w:color w:val="222222"/>
          <w:sz w:val="21"/>
          <w:szCs w:val="21"/>
        </w:rPr>
        <w:br/>
      </w:r>
      <w:r w:rsidRPr="008252B3">
        <w:rPr>
          <w:rFonts w:ascii="Calibri" w:hAnsi="Calibri" w:cs="Calibri"/>
          <w:sz w:val="22"/>
          <w:szCs w:val="22"/>
        </w:rPr>
        <w:t> </w:t>
      </w:r>
    </w:p>
    <w:p w14:paraId="09D3011E" w14:textId="23DF11DB" w:rsidR="00265CDD" w:rsidRDefault="00265CDD" w:rsidP="00265CDD">
      <w:pPr>
        <w:pStyle w:val="ListParagraph"/>
        <w:numPr>
          <w:ilvl w:val="0"/>
          <w:numId w:val="4"/>
        </w:numPr>
        <w:shd w:val="clear" w:color="auto" w:fill="FFFFFF"/>
        <w:spacing w:before="100" w:beforeAutospacing="1" w:after="100" w:afterAutospacing="1"/>
        <w:textAlignment w:val="top"/>
        <w:rPr>
          <w:rFonts w:eastAsia="Times New Roman"/>
          <w:color w:val="222222"/>
        </w:rPr>
      </w:pPr>
      <w:r>
        <w:rPr>
          <w:rStyle w:val="Strong"/>
          <w:rFonts w:ascii="Helvetica Neue" w:eastAsia="Times New Roman" w:hAnsi="Helvetica Neue"/>
          <w:color w:val="222222"/>
          <w:sz w:val="21"/>
          <w:szCs w:val="21"/>
        </w:rPr>
        <w:t xml:space="preserve">GAHHA Maintenance Therapy Session 2 – </w:t>
      </w:r>
      <w:r w:rsidR="008252B3">
        <w:rPr>
          <w:rStyle w:val="Strong"/>
          <w:rFonts w:ascii="Helvetica Neue" w:eastAsia="Times New Roman" w:hAnsi="Helvetica Neue"/>
          <w:color w:val="222222"/>
          <w:sz w:val="21"/>
          <w:szCs w:val="21"/>
        </w:rPr>
        <w:t>12/13</w:t>
      </w:r>
      <w:r>
        <w:rPr>
          <w:rStyle w:val="Strong"/>
          <w:rFonts w:ascii="Helvetica Neue" w:eastAsia="Times New Roman" w:hAnsi="Helvetica Neue"/>
          <w:color w:val="222222"/>
          <w:sz w:val="21"/>
          <w:szCs w:val="21"/>
        </w:rPr>
        <w:t>/18</w:t>
      </w:r>
    </w:p>
    <w:p w14:paraId="38C2437B" w14:textId="3B5D5DBD" w:rsidR="00265CDD" w:rsidRDefault="00265CDD" w:rsidP="003263C3">
      <w:pPr>
        <w:pStyle w:val="ListParagraph"/>
        <w:numPr>
          <w:ilvl w:val="0"/>
          <w:numId w:val="4"/>
        </w:numPr>
        <w:shd w:val="clear" w:color="auto" w:fill="FFFFFF"/>
        <w:spacing w:before="100" w:beforeAutospacing="1" w:after="100" w:afterAutospacing="1"/>
        <w:textAlignment w:val="top"/>
      </w:pPr>
      <w:r w:rsidRPr="008252B3">
        <w:rPr>
          <w:rStyle w:val="Strong"/>
          <w:rFonts w:ascii="Helvetica Neue" w:eastAsia="Times New Roman" w:hAnsi="Helvetica Neue"/>
          <w:color w:val="222222"/>
          <w:sz w:val="21"/>
          <w:szCs w:val="21"/>
        </w:rPr>
        <w:t>from 8:30am-10am EST</w:t>
      </w:r>
      <w:r w:rsidRPr="008252B3">
        <w:rPr>
          <w:rFonts w:ascii="Helvetica Neue" w:eastAsia="Times New Roman" w:hAnsi="Helvetica Neue"/>
          <w:b/>
          <w:bCs/>
          <w:color w:val="222222"/>
          <w:sz w:val="21"/>
          <w:szCs w:val="21"/>
        </w:rPr>
        <w:br/>
      </w:r>
      <w:r w:rsidRPr="008252B3">
        <w:rPr>
          <w:rFonts w:ascii="Helvetica Neue" w:hAnsi="Helvetica Neue"/>
          <w:b/>
          <w:bCs/>
          <w:color w:val="222222"/>
          <w:sz w:val="21"/>
          <w:szCs w:val="21"/>
        </w:rPr>
        <w:t> </w:t>
      </w:r>
    </w:p>
    <w:p w14:paraId="0FA3A705" w14:textId="105B7B80" w:rsidR="00265CDD" w:rsidRDefault="00265CDD" w:rsidP="00265CDD">
      <w:pPr>
        <w:pStyle w:val="ListParagraph"/>
        <w:numPr>
          <w:ilvl w:val="0"/>
          <w:numId w:val="4"/>
        </w:numPr>
        <w:shd w:val="clear" w:color="auto" w:fill="FFFFFF"/>
        <w:spacing w:before="100" w:beforeAutospacing="1" w:after="100" w:afterAutospacing="1"/>
        <w:textAlignment w:val="top"/>
        <w:rPr>
          <w:rFonts w:eastAsia="Times New Roman"/>
          <w:color w:val="222222"/>
        </w:rPr>
      </w:pPr>
      <w:r>
        <w:rPr>
          <w:rStyle w:val="Strong"/>
          <w:rFonts w:ascii="Helvetica Neue" w:eastAsia="Times New Roman" w:hAnsi="Helvetica Neue"/>
          <w:color w:val="222222"/>
          <w:sz w:val="21"/>
          <w:szCs w:val="21"/>
        </w:rPr>
        <w:t xml:space="preserve">GAHHA Maintenance Therapy Session 3 – </w:t>
      </w:r>
      <w:r w:rsidR="008252B3">
        <w:rPr>
          <w:rStyle w:val="Strong"/>
          <w:rFonts w:ascii="Helvetica Neue" w:eastAsia="Times New Roman" w:hAnsi="Helvetica Neue"/>
          <w:color w:val="222222"/>
          <w:sz w:val="21"/>
          <w:szCs w:val="21"/>
        </w:rPr>
        <w:t>1/10/19</w:t>
      </w:r>
    </w:p>
    <w:p w14:paraId="144B1C6C" w14:textId="07E1F9B3" w:rsidR="00265CDD" w:rsidRDefault="00265CDD" w:rsidP="00265CDD">
      <w:pPr>
        <w:pStyle w:val="ListParagraph"/>
        <w:numPr>
          <w:ilvl w:val="0"/>
          <w:numId w:val="4"/>
        </w:numPr>
        <w:shd w:val="clear" w:color="auto" w:fill="FFFFFF"/>
        <w:spacing w:before="100" w:beforeAutospacing="1" w:after="100" w:afterAutospacing="1"/>
        <w:textAlignment w:val="top"/>
        <w:rPr>
          <w:rFonts w:eastAsia="Times New Roman"/>
          <w:color w:val="222222"/>
        </w:rPr>
      </w:pPr>
      <w:r>
        <w:rPr>
          <w:rStyle w:val="Strong"/>
          <w:rFonts w:ascii="Helvetica Neue" w:eastAsia="Times New Roman" w:hAnsi="Helvetica Neue"/>
          <w:color w:val="222222"/>
          <w:sz w:val="21"/>
          <w:szCs w:val="21"/>
        </w:rPr>
        <w:t>from 8:30am-10am EST</w:t>
      </w:r>
      <w:r>
        <w:rPr>
          <w:rFonts w:ascii="Helvetica Neue" w:eastAsia="Times New Roman" w:hAnsi="Helvetica Neue"/>
          <w:b/>
          <w:bCs/>
          <w:color w:val="222222"/>
          <w:sz w:val="21"/>
          <w:szCs w:val="21"/>
        </w:rPr>
        <w:br/>
      </w:r>
    </w:p>
    <w:p w14:paraId="208E1827" w14:textId="77777777" w:rsidR="00265CDD" w:rsidRDefault="00265CDD" w:rsidP="00265CDD">
      <w:pPr>
        <w:shd w:val="clear" w:color="auto" w:fill="FFFFFF"/>
        <w:spacing w:before="100" w:beforeAutospacing="1" w:after="100" w:afterAutospacing="1"/>
        <w:textAlignment w:val="top"/>
      </w:pPr>
      <w:r>
        <w:rPr>
          <w:rFonts w:ascii="Helvetica Neue" w:hAnsi="Helvetica Neue"/>
          <w:color w:val="222222"/>
          <w:sz w:val="21"/>
          <w:szCs w:val="21"/>
        </w:rPr>
        <w:t>Get the information you need from the experts, register today!</w:t>
      </w:r>
    </w:p>
    <w:p w14:paraId="06415D7F" w14:textId="77777777" w:rsidR="00265CDD" w:rsidRDefault="00265CDD" w:rsidP="00265CDD">
      <w:pPr>
        <w:rPr>
          <w:rFonts w:ascii="Calibri" w:hAnsi="Calibri" w:cs="Calibri"/>
          <w:sz w:val="22"/>
          <w:szCs w:val="22"/>
        </w:rPr>
      </w:pPr>
    </w:p>
    <w:p w14:paraId="53C1B948" w14:textId="77777777" w:rsidR="00720249" w:rsidRDefault="00720249"/>
    <w:sectPr w:rsidR="00720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0AE0"/>
    <w:multiLevelType w:val="multilevel"/>
    <w:tmpl w:val="C06A3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CC07600"/>
    <w:multiLevelType w:val="multilevel"/>
    <w:tmpl w:val="561E1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ED4128B"/>
    <w:multiLevelType w:val="hybridMultilevel"/>
    <w:tmpl w:val="850A50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F5028F3"/>
    <w:multiLevelType w:val="multilevel"/>
    <w:tmpl w:val="4BE27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DD"/>
    <w:rsid w:val="00250D8F"/>
    <w:rsid w:val="00265CDD"/>
    <w:rsid w:val="003276FD"/>
    <w:rsid w:val="0054585B"/>
    <w:rsid w:val="00720249"/>
    <w:rsid w:val="008252B3"/>
    <w:rsid w:val="00B256FB"/>
    <w:rsid w:val="00C12E6D"/>
    <w:rsid w:val="00C8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D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265CDD"/>
    <w:pPr>
      <w:spacing w:before="240" w:after="96"/>
      <w:outlineLvl w:val="1"/>
    </w:pPr>
    <w:rPr>
      <w:rFonts w:ascii="Georgia" w:hAnsi="Georgia" w:cs="Calibri"/>
      <w:color w:val="002D5C"/>
      <w:sz w:val="48"/>
      <w:szCs w:val="48"/>
    </w:rPr>
  </w:style>
  <w:style w:type="paragraph" w:styleId="Heading3">
    <w:name w:val="heading 3"/>
    <w:basedOn w:val="Normal"/>
    <w:link w:val="Heading3Char"/>
    <w:uiPriority w:val="9"/>
    <w:semiHidden/>
    <w:unhideWhenUsed/>
    <w:qFormat/>
    <w:rsid w:val="00265CDD"/>
    <w:pPr>
      <w:spacing w:before="240" w:after="96"/>
      <w:outlineLvl w:val="2"/>
    </w:pPr>
    <w:rPr>
      <w:rFonts w:ascii="Georgia" w:hAnsi="Georgia" w:cs="Calibri"/>
      <w:color w:val="002D5D"/>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5CDD"/>
    <w:rPr>
      <w:rFonts w:ascii="Georgia" w:hAnsi="Georgia" w:cs="Calibri"/>
      <w:color w:val="002D5C"/>
      <w:sz w:val="48"/>
      <w:szCs w:val="48"/>
    </w:rPr>
  </w:style>
  <w:style w:type="character" w:customStyle="1" w:styleId="Heading3Char">
    <w:name w:val="Heading 3 Char"/>
    <w:basedOn w:val="DefaultParagraphFont"/>
    <w:link w:val="Heading3"/>
    <w:uiPriority w:val="9"/>
    <w:semiHidden/>
    <w:rsid w:val="00265CDD"/>
    <w:rPr>
      <w:rFonts w:ascii="Georgia" w:hAnsi="Georgia" w:cs="Calibri"/>
      <w:color w:val="002D5D"/>
      <w:sz w:val="43"/>
      <w:szCs w:val="43"/>
    </w:rPr>
  </w:style>
  <w:style w:type="character" w:styleId="Hyperlink">
    <w:name w:val="Hyperlink"/>
    <w:basedOn w:val="DefaultParagraphFont"/>
    <w:uiPriority w:val="99"/>
    <w:semiHidden/>
    <w:unhideWhenUsed/>
    <w:rsid w:val="00265CDD"/>
    <w:rPr>
      <w:color w:val="0000FF"/>
      <w:u w:val="single"/>
    </w:rPr>
  </w:style>
  <w:style w:type="paragraph" w:styleId="ListParagraph">
    <w:name w:val="List Paragraph"/>
    <w:basedOn w:val="Normal"/>
    <w:uiPriority w:val="34"/>
    <w:qFormat/>
    <w:rsid w:val="00265CDD"/>
    <w:pPr>
      <w:ind w:left="720"/>
    </w:pPr>
  </w:style>
  <w:style w:type="character" w:styleId="Strong">
    <w:name w:val="Strong"/>
    <w:basedOn w:val="DefaultParagraphFont"/>
    <w:uiPriority w:val="22"/>
    <w:qFormat/>
    <w:rsid w:val="00265CDD"/>
    <w:rPr>
      <w:b/>
      <w:bCs/>
    </w:rPr>
  </w:style>
  <w:style w:type="character" w:styleId="Emphasis">
    <w:name w:val="Emphasis"/>
    <w:basedOn w:val="DefaultParagraphFont"/>
    <w:uiPriority w:val="20"/>
    <w:qFormat/>
    <w:rsid w:val="00265CDD"/>
    <w:rPr>
      <w:i/>
      <w:iCs/>
    </w:rPr>
  </w:style>
  <w:style w:type="character" w:styleId="FollowedHyperlink">
    <w:name w:val="FollowedHyperlink"/>
    <w:basedOn w:val="DefaultParagraphFont"/>
    <w:uiPriority w:val="99"/>
    <w:semiHidden/>
    <w:unhideWhenUsed/>
    <w:rsid w:val="008252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D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265CDD"/>
    <w:pPr>
      <w:spacing w:before="240" w:after="96"/>
      <w:outlineLvl w:val="1"/>
    </w:pPr>
    <w:rPr>
      <w:rFonts w:ascii="Georgia" w:hAnsi="Georgia" w:cs="Calibri"/>
      <w:color w:val="002D5C"/>
      <w:sz w:val="48"/>
      <w:szCs w:val="48"/>
    </w:rPr>
  </w:style>
  <w:style w:type="paragraph" w:styleId="Heading3">
    <w:name w:val="heading 3"/>
    <w:basedOn w:val="Normal"/>
    <w:link w:val="Heading3Char"/>
    <w:uiPriority w:val="9"/>
    <w:semiHidden/>
    <w:unhideWhenUsed/>
    <w:qFormat/>
    <w:rsid w:val="00265CDD"/>
    <w:pPr>
      <w:spacing w:before="240" w:after="96"/>
      <w:outlineLvl w:val="2"/>
    </w:pPr>
    <w:rPr>
      <w:rFonts w:ascii="Georgia" w:hAnsi="Georgia" w:cs="Calibri"/>
      <w:color w:val="002D5D"/>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5CDD"/>
    <w:rPr>
      <w:rFonts w:ascii="Georgia" w:hAnsi="Georgia" w:cs="Calibri"/>
      <w:color w:val="002D5C"/>
      <w:sz w:val="48"/>
      <w:szCs w:val="48"/>
    </w:rPr>
  </w:style>
  <w:style w:type="character" w:customStyle="1" w:styleId="Heading3Char">
    <w:name w:val="Heading 3 Char"/>
    <w:basedOn w:val="DefaultParagraphFont"/>
    <w:link w:val="Heading3"/>
    <w:uiPriority w:val="9"/>
    <w:semiHidden/>
    <w:rsid w:val="00265CDD"/>
    <w:rPr>
      <w:rFonts w:ascii="Georgia" w:hAnsi="Georgia" w:cs="Calibri"/>
      <w:color w:val="002D5D"/>
      <w:sz w:val="43"/>
      <w:szCs w:val="43"/>
    </w:rPr>
  </w:style>
  <w:style w:type="character" w:styleId="Hyperlink">
    <w:name w:val="Hyperlink"/>
    <w:basedOn w:val="DefaultParagraphFont"/>
    <w:uiPriority w:val="99"/>
    <w:semiHidden/>
    <w:unhideWhenUsed/>
    <w:rsid w:val="00265CDD"/>
    <w:rPr>
      <w:color w:val="0000FF"/>
      <w:u w:val="single"/>
    </w:rPr>
  </w:style>
  <w:style w:type="paragraph" w:styleId="ListParagraph">
    <w:name w:val="List Paragraph"/>
    <w:basedOn w:val="Normal"/>
    <w:uiPriority w:val="34"/>
    <w:qFormat/>
    <w:rsid w:val="00265CDD"/>
    <w:pPr>
      <w:ind w:left="720"/>
    </w:pPr>
  </w:style>
  <w:style w:type="character" w:styleId="Strong">
    <w:name w:val="Strong"/>
    <w:basedOn w:val="DefaultParagraphFont"/>
    <w:uiPriority w:val="22"/>
    <w:qFormat/>
    <w:rsid w:val="00265CDD"/>
    <w:rPr>
      <w:b/>
      <w:bCs/>
    </w:rPr>
  </w:style>
  <w:style w:type="character" w:styleId="Emphasis">
    <w:name w:val="Emphasis"/>
    <w:basedOn w:val="DefaultParagraphFont"/>
    <w:uiPriority w:val="20"/>
    <w:qFormat/>
    <w:rsid w:val="00265CDD"/>
    <w:rPr>
      <w:i/>
      <w:iCs/>
    </w:rPr>
  </w:style>
  <w:style w:type="character" w:styleId="FollowedHyperlink">
    <w:name w:val="FollowedHyperlink"/>
    <w:basedOn w:val="DefaultParagraphFont"/>
    <w:uiPriority w:val="99"/>
    <w:semiHidden/>
    <w:unhideWhenUsed/>
    <w:rsid w:val="00825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2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homehealthcarebusiness.com/maintenance-therapy-3-part-clinican-ser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Teague</dc:creator>
  <cp:lastModifiedBy>Judy</cp:lastModifiedBy>
  <cp:revision>4</cp:revision>
  <dcterms:created xsi:type="dcterms:W3CDTF">2018-10-10T13:34:00Z</dcterms:created>
  <dcterms:modified xsi:type="dcterms:W3CDTF">2018-10-10T13:35:00Z</dcterms:modified>
</cp:coreProperties>
</file>